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D965F">
      <w:pPr>
        <w:keepNext w:val="0"/>
        <w:keepLines w:val="0"/>
        <w:widowControl/>
        <w:suppressLineNumbers w:val="0"/>
        <w:jc w:val="center"/>
        <w:rPr>
          <w:rFonts w:ascii="黑体" w:hAnsi="宋体" w:eastAsia="黑体" w:cs="黑体"/>
          <w:b/>
          <w:bCs/>
          <w:color w:val="000000"/>
          <w:kern w:val="0"/>
          <w:sz w:val="32"/>
          <w:szCs w:val="32"/>
          <w:lang w:val="en-US" w:eastAsia="zh-CN" w:bidi="ar"/>
        </w:rPr>
      </w:pPr>
      <w:bookmarkStart w:id="0" w:name="_GoBack"/>
      <w:bookmarkEnd w:id="0"/>
      <w:r>
        <w:rPr>
          <w:rFonts w:ascii="黑体" w:hAnsi="宋体" w:eastAsia="黑体" w:cs="黑体"/>
          <w:b/>
          <w:bCs/>
          <w:color w:val="000000"/>
          <w:kern w:val="0"/>
          <w:sz w:val="32"/>
          <w:szCs w:val="32"/>
          <w:lang w:val="en-US" w:eastAsia="zh-CN" w:bidi="ar"/>
        </w:rPr>
        <w:t>网络远程复试考场规则</w:t>
      </w:r>
    </w:p>
    <w:p w14:paraId="6DB80962">
      <w:pPr>
        <w:keepNext w:val="0"/>
        <w:keepLines w:val="0"/>
        <w:widowControl/>
        <w:suppressLineNumbers w:val="0"/>
        <w:jc w:val="both"/>
        <w:rPr>
          <w:rFonts w:ascii="黑体" w:hAnsi="宋体" w:eastAsia="黑体" w:cs="黑体"/>
          <w:b/>
          <w:bCs/>
          <w:color w:val="000000"/>
          <w:kern w:val="0"/>
          <w:sz w:val="32"/>
          <w:szCs w:val="32"/>
          <w:lang w:val="en-US" w:eastAsia="zh-CN" w:bidi="ar"/>
        </w:rPr>
      </w:pPr>
    </w:p>
    <w:p w14:paraId="54E473FB">
      <w:pPr>
        <w:keepNext w:val="0"/>
        <w:keepLines w:val="0"/>
        <w:widowControl/>
        <w:suppressLineNumbers w:val="0"/>
        <w:jc w:val="both"/>
        <w:rPr>
          <w:sz w:val="32"/>
          <w:szCs w:val="32"/>
        </w:rPr>
      </w:pPr>
      <w:r>
        <w:rPr>
          <w:rFonts w:ascii="仿宋" w:hAnsi="仿宋" w:eastAsia="仿宋" w:cs="仿宋"/>
          <w:color w:val="000000"/>
          <w:kern w:val="0"/>
          <w:sz w:val="32"/>
          <w:szCs w:val="32"/>
          <w:lang w:val="en-US" w:eastAsia="zh-CN" w:bidi="ar"/>
        </w:rPr>
        <w:t>一、考生应当自觉服从复试工作人员的管理，严格遵从各项指令，不得以任</w:t>
      </w:r>
      <w:r>
        <w:rPr>
          <w:rFonts w:hint="eastAsia" w:ascii="仿宋" w:hAnsi="仿宋" w:eastAsia="仿宋" w:cs="仿宋"/>
          <w:color w:val="000000"/>
          <w:kern w:val="0"/>
          <w:sz w:val="32"/>
          <w:szCs w:val="32"/>
          <w:lang w:val="en-US" w:eastAsia="zh-CN" w:bidi="ar"/>
        </w:rPr>
        <w:t xml:space="preserve">何理由妨碍复试工作人员履行职责，不得扰乱网络远程复试考场及网络候考秩序。 </w:t>
      </w:r>
    </w:p>
    <w:p w14:paraId="69756B61">
      <w:pPr>
        <w:keepNext w:val="0"/>
        <w:keepLines w:val="0"/>
        <w:widowControl/>
        <w:suppressLineNumbers w:val="0"/>
        <w:jc w:val="both"/>
        <w:rPr>
          <w:sz w:val="32"/>
          <w:szCs w:val="32"/>
        </w:rPr>
      </w:pPr>
      <w:r>
        <w:rPr>
          <w:rFonts w:hint="eastAsia" w:ascii="仿宋" w:hAnsi="仿宋" w:eastAsia="仿宋" w:cs="仿宋"/>
          <w:color w:val="000000"/>
          <w:kern w:val="0"/>
          <w:sz w:val="32"/>
          <w:szCs w:val="32"/>
          <w:lang w:val="en-US" w:eastAsia="zh-CN" w:bidi="ar"/>
        </w:rPr>
        <w:t xml:space="preserve">二、考生须按要求备妥软硬件和本人网络复试环境，并配合学院进行测试。按规定时间进入网络复试考场参加网络远程复试。 </w:t>
      </w:r>
    </w:p>
    <w:p w14:paraId="6A8D083E">
      <w:pPr>
        <w:keepNext w:val="0"/>
        <w:keepLines w:val="0"/>
        <w:widowControl/>
        <w:suppressLineNumbers w:val="0"/>
        <w:jc w:val="both"/>
        <w:rPr>
          <w:sz w:val="32"/>
          <w:szCs w:val="32"/>
        </w:rPr>
      </w:pPr>
      <w:r>
        <w:rPr>
          <w:rFonts w:hint="eastAsia" w:ascii="仿宋" w:hAnsi="仿宋" w:eastAsia="仿宋" w:cs="仿宋"/>
          <w:color w:val="000000"/>
          <w:kern w:val="0"/>
          <w:sz w:val="32"/>
          <w:szCs w:val="32"/>
          <w:lang w:val="en-US" w:eastAsia="zh-CN" w:bidi="ar"/>
        </w:rPr>
        <w:t xml:space="preserve">三、考生须凭本人有效居民身份证和初试准考证参加网络远程复试，并主动配合身份核验、资格审查和复试环境查验等。不得接受他人替考、违规助考。复试期间不得采用任何方式更改声音和变换面容。 </w:t>
      </w:r>
    </w:p>
    <w:p w14:paraId="6BAFEBB5">
      <w:pPr>
        <w:keepNext w:val="0"/>
        <w:keepLines w:val="0"/>
        <w:widowControl/>
        <w:suppressLineNumbers w:val="0"/>
        <w:jc w:val="both"/>
        <w:rPr>
          <w:sz w:val="32"/>
          <w:szCs w:val="32"/>
        </w:rPr>
      </w:pPr>
      <w:r>
        <w:rPr>
          <w:rFonts w:hint="eastAsia" w:ascii="仿宋" w:hAnsi="仿宋" w:eastAsia="仿宋" w:cs="仿宋"/>
          <w:color w:val="000000"/>
          <w:kern w:val="0"/>
          <w:sz w:val="32"/>
          <w:szCs w:val="32"/>
          <w:lang w:val="en-US" w:eastAsia="zh-CN" w:bidi="ar"/>
        </w:rPr>
        <w:t xml:space="preserve">四、考生须选择独立安静房间，独自参加网络远程复试。本人复试期间严禁他人进入或与他人交流，也不得出现其他声音。桌面仅可摆放身份证、准考证及学院要求复试时所需的物品。考生可视范围内不能有任何违规物品。视频背景必须是真实环境，不得使用虚拟背景、更换视频背景。 </w:t>
      </w:r>
    </w:p>
    <w:p w14:paraId="190E5382">
      <w:pPr>
        <w:keepNext w:val="0"/>
        <w:keepLines w:val="0"/>
        <w:widowControl/>
        <w:suppressLineNumbers w:val="0"/>
        <w:jc w:val="both"/>
        <w:rPr>
          <w:sz w:val="32"/>
          <w:szCs w:val="32"/>
        </w:rPr>
      </w:pPr>
      <w:r>
        <w:rPr>
          <w:rFonts w:hint="eastAsia" w:ascii="仿宋" w:hAnsi="仿宋" w:eastAsia="仿宋" w:cs="仿宋"/>
          <w:color w:val="000000"/>
          <w:kern w:val="0"/>
          <w:sz w:val="32"/>
          <w:szCs w:val="32"/>
          <w:lang w:val="en-US" w:eastAsia="zh-CN" w:bidi="ar"/>
        </w:rPr>
        <w:t xml:space="preserve">五、考生复试过程中须全程开启主机位声音和视频，全程免冠正对主机位摄像头，坐姿端正，保证面部及双手出现在主机位视频画面中间；辅机位全程开启视频并保持静音，从考生侧后方成 45°拍摄，保证考生主机位屏幕及桌面等周边环境在画面中清晰可见。未经复试工作人员同意不得调整和操作双机位设备。不得佩戴帽子、墨镜、口罩等，不得遮挡面部、耳朵等部位，不得佩戴智能设备。 </w:t>
      </w:r>
    </w:p>
    <w:p w14:paraId="17B9282F">
      <w:pPr>
        <w:keepNext w:val="0"/>
        <w:keepLines w:val="0"/>
        <w:widowControl/>
        <w:suppressLineNumbers w:val="0"/>
        <w:jc w:val="both"/>
        <w:rPr>
          <w:sz w:val="32"/>
          <w:szCs w:val="32"/>
        </w:rPr>
      </w:pPr>
      <w:r>
        <w:rPr>
          <w:rFonts w:hint="eastAsia" w:ascii="仿宋" w:hAnsi="仿宋" w:eastAsia="仿宋" w:cs="仿宋"/>
          <w:color w:val="000000"/>
          <w:kern w:val="0"/>
          <w:sz w:val="32"/>
          <w:szCs w:val="32"/>
          <w:lang w:val="en-US" w:eastAsia="zh-CN" w:bidi="ar"/>
        </w:rPr>
        <w:t xml:space="preserve">六、考生复试过程中须保持注视摄像头，视线不得离开，不得擅自查阅资料和切换复试平台页面。学院有特殊规定者，以学院规定为准。 </w:t>
      </w:r>
    </w:p>
    <w:p w14:paraId="592F5050">
      <w:pPr>
        <w:keepNext w:val="0"/>
        <w:keepLines w:val="0"/>
        <w:widowControl/>
        <w:suppressLineNumbers w:val="0"/>
        <w:jc w:val="both"/>
        <w:rPr>
          <w:sz w:val="32"/>
          <w:szCs w:val="32"/>
        </w:rPr>
      </w:pPr>
      <w:r>
        <w:rPr>
          <w:rFonts w:hint="eastAsia" w:ascii="仿宋" w:hAnsi="仿宋" w:eastAsia="仿宋" w:cs="仿宋"/>
          <w:color w:val="000000"/>
          <w:kern w:val="0"/>
          <w:sz w:val="32"/>
          <w:szCs w:val="32"/>
          <w:lang w:val="en-US" w:eastAsia="zh-CN" w:bidi="ar"/>
        </w:rPr>
        <w:t xml:space="preserve">七、复试内容属于国家机密级事项。复试过程中禁止录音、录像、截图和直播等，不得保存和传播复试有关内容。禁止泄露或公布复试相关信息。在学校复试工作全部结束前不以任何形式对外透露或传播复试试题内容等与复试相关的情况。 </w:t>
      </w:r>
    </w:p>
    <w:p w14:paraId="6C036427">
      <w:pPr>
        <w:keepNext w:val="0"/>
        <w:keepLines w:val="0"/>
        <w:widowControl/>
        <w:suppressLineNumbers w:val="0"/>
        <w:jc w:val="both"/>
        <w:rPr>
          <w:sz w:val="32"/>
          <w:szCs w:val="32"/>
        </w:rPr>
      </w:pPr>
      <w:r>
        <w:rPr>
          <w:rFonts w:hint="eastAsia" w:ascii="仿宋" w:hAnsi="仿宋" w:eastAsia="仿宋" w:cs="仿宋"/>
          <w:color w:val="000000"/>
          <w:kern w:val="0"/>
          <w:sz w:val="32"/>
          <w:szCs w:val="32"/>
          <w:lang w:val="en-US" w:eastAsia="zh-CN" w:bidi="ar"/>
        </w:rPr>
        <w:t xml:space="preserve">八、考生复试过程中如遇网络或系统等原因造成中断故障时，考生须立即联系学院老师，按照其指示执行。除与复试工作人员联系外，不得接打电话。未经复试工作人员同意，如擅自操作复试终端设备退出复试考场的，视为主动放弃复试资格。 </w:t>
      </w:r>
    </w:p>
    <w:p w14:paraId="2C756D28">
      <w:pPr>
        <w:keepNext w:val="0"/>
        <w:keepLines w:val="0"/>
        <w:widowControl/>
        <w:suppressLineNumbers w:val="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九、请考生提前认真阅读教育部《2025年全国硕士研究生招生工作管理规定》《国家教育考试违规处理办法》《中华人民共和国刑法修正案（九）》以及我校发布的相关招考信息。考生需确保提交材料真实和复试过程诚信。考生不遵守复试规则要求，不服从复试工作人员管理，有违纪、作弊等行为的，将按《中华人民共和国教育法》及《国家教育考试违规处理办法》等予以严肃处理，并将记入《国家教育考试考生诚信档案》；涉嫌违法的，移送司法机关，依照《中华人民共和国刑法》等追究法律责任。 </w:t>
      </w:r>
    </w:p>
    <w:p w14:paraId="00E67C75">
      <w:pPr>
        <w:keepNext w:val="0"/>
        <w:keepLines w:val="0"/>
        <w:widowControl/>
        <w:suppressLineNumbers w:val="0"/>
        <w:jc w:val="both"/>
        <w:rPr>
          <w:sz w:val="32"/>
          <w:szCs w:val="32"/>
        </w:rPr>
      </w:pPr>
    </w:p>
    <w:p w14:paraId="241B3A1A">
      <w:pPr>
        <w:keepNext w:val="0"/>
        <w:keepLines w:val="0"/>
        <w:widowControl/>
        <w:suppressLineNumbers w:val="0"/>
        <w:jc w:val="center"/>
        <w:rPr>
          <w:sz w:val="32"/>
          <w:szCs w:val="32"/>
        </w:rPr>
      </w:pPr>
      <w:r>
        <w:rPr>
          <w:rFonts w:hint="eastAsia" w:ascii="黑体" w:hAnsi="宋体" w:eastAsia="黑体" w:cs="黑体"/>
          <w:b/>
          <w:bCs/>
          <w:color w:val="000000"/>
          <w:kern w:val="0"/>
          <w:sz w:val="32"/>
          <w:szCs w:val="32"/>
          <w:lang w:val="en-US" w:eastAsia="zh-CN" w:bidi="ar"/>
        </w:rPr>
        <w:t>“网络远程复试规则及复试细则”学习确认书</w:t>
      </w:r>
    </w:p>
    <w:p w14:paraId="07594B2B">
      <w:pPr>
        <w:keepNext w:val="0"/>
        <w:keepLines w:val="0"/>
        <w:widowControl/>
        <w:suppressLineNumbers w:val="0"/>
        <w:ind w:firstLine="640" w:firstLineChars="200"/>
        <w:jc w:val="both"/>
        <w:rPr>
          <w:rFonts w:hint="eastAsia" w:ascii="仿宋" w:hAnsi="仿宋" w:eastAsia="仿宋" w:cs="仿宋"/>
          <w:color w:val="000000"/>
          <w:kern w:val="0"/>
          <w:sz w:val="32"/>
          <w:szCs w:val="32"/>
          <w:lang w:val="en-US" w:eastAsia="zh-CN" w:bidi="ar"/>
        </w:rPr>
      </w:pPr>
    </w:p>
    <w:p w14:paraId="75D68472">
      <w:pPr>
        <w:keepNext w:val="0"/>
        <w:keepLines w:val="0"/>
        <w:widowControl/>
        <w:suppressLineNumbers w:val="0"/>
        <w:ind w:firstLine="640" w:firstLineChars="200"/>
        <w:jc w:val="both"/>
        <w:rPr>
          <w:color w:val="auto"/>
          <w:sz w:val="32"/>
          <w:szCs w:val="32"/>
        </w:rPr>
      </w:pPr>
      <w:r>
        <w:rPr>
          <w:rFonts w:hint="eastAsia" w:ascii="仿宋" w:hAnsi="仿宋" w:eastAsia="仿宋" w:cs="仿宋"/>
          <w:color w:val="000000"/>
          <w:kern w:val="0"/>
          <w:sz w:val="32"/>
          <w:szCs w:val="32"/>
          <w:lang w:val="en-US" w:eastAsia="zh-CN" w:bidi="ar"/>
        </w:rPr>
        <w:t>本人是参加上海商</w:t>
      </w:r>
      <w:r>
        <w:rPr>
          <w:rFonts w:hint="eastAsia" w:ascii="仿宋" w:hAnsi="仿宋" w:eastAsia="仿宋" w:cs="仿宋"/>
          <w:color w:val="auto"/>
          <w:kern w:val="0"/>
          <w:sz w:val="32"/>
          <w:szCs w:val="32"/>
          <w:lang w:val="en-US" w:eastAsia="zh-CN" w:bidi="ar"/>
        </w:rPr>
        <w:t xml:space="preserve">学院工商管理学院 2025 年硕士研究生复试的考生，我已认真阅读并学习下列文件：（请勾选） </w:t>
      </w:r>
    </w:p>
    <w:p w14:paraId="030865DC">
      <w:pPr>
        <w:keepNext w:val="0"/>
        <w:keepLines w:val="0"/>
        <w:widowControl/>
        <w:suppressLineNumbers w:val="0"/>
        <w:ind w:firstLine="640" w:firstLineChars="200"/>
        <w:jc w:val="both"/>
        <w:rPr>
          <w:color w:val="auto"/>
          <w:sz w:val="32"/>
          <w:szCs w:val="32"/>
        </w:rPr>
      </w:pPr>
      <w:r>
        <w:rPr>
          <w:rFonts w:hint="eastAsia" w:ascii="仿宋" w:hAnsi="仿宋" w:eastAsia="仿宋" w:cs="仿宋"/>
          <w:color w:val="auto"/>
          <w:kern w:val="0"/>
          <w:sz w:val="32"/>
          <w:szCs w:val="32"/>
          <w:lang w:val="en-US" w:eastAsia="zh-CN" w:bidi="ar"/>
        </w:rPr>
        <w:t xml:space="preserve">1.（ ）《上海商学院 2025 年硕士研究生招生复试实施办法》； </w:t>
      </w:r>
    </w:p>
    <w:p w14:paraId="0851E61A">
      <w:pPr>
        <w:keepNext w:val="0"/>
        <w:keepLines w:val="0"/>
        <w:widowControl/>
        <w:suppressLineNumbers w:val="0"/>
        <w:ind w:firstLine="640" w:firstLineChars="200"/>
        <w:jc w:val="both"/>
        <w:rPr>
          <w:sz w:val="32"/>
          <w:szCs w:val="32"/>
        </w:rPr>
      </w:pPr>
      <w:r>
        <w:rPr>
          <w:rFonts w:hint="eastAsia" w:ascii="仿宋" w:hAnsi="仿宋" w:eastAsia="仿宋" w:cs="仿宋"/>
          <w:color w:val="auto"/>
          <w:kern w:val="0"/>
          <w:sz w:val="32"/>
          <w:szCs w:val="32"/>
          <w:lang w:val="en-US" w:eastAsia="zh-CN" w:bidi="ar"/>
        </w:rPr>
        <w:t>2.（ ）《上海商学院工商管理学</w:t>
      </w:r>
      <w:r>
        <w:rPr>
          <w:rFonts w:hint="eastAsia" w:ascii="仿宋" w:hAnsi="仿宋" w:eastAsia="仿宋" w:cs="仿宋"/>
          <w:color w:val="000000"/>
          <w:kern w:val="0"/>
          <w:sz w:val="32"/>
          <w:szCs w:val="32"/>
          <w:lang w:val="en-US" w:eastAsia="zh-CN" w:bidi="ar"/>
        </w:rPr>
        <w:t xml:space="preserve">院2025年硕士研究生复试实施细则》； </w:t>
      </w:r>
    </w:p>
    <w:p w14:paraId="55258AE8">
      <w:pPr>
        <w:keepNext w:val="0"/>
        <w:keepLines w:val="0"/>
        <w:widowControl/>
        <w:suppressLineNumbers w:val="0"/>
        <w:ind w:firstLine="640" w:firstLineChars="200"/>
        <w:jc w:val="both"/>
        <w:rPr>
          <w:sz w:val="32"/>
          <w:szCs w:val="32"/>
        </w:rPr>
      </w:pPr>
      <w:r>
        <w:rPr>
          <w:rFonts w:hint="eastAsia" w:ascii="仿宋" w:hAnsi="仿宋" w:eastAsia="仿宋" w:cs="仿宋"/>
          <w:color w:val="000000"/>
          <w:kern w:val="0"/>
          <w:sz w:val="32"/>
          <w:szCs w:val="32"/>
          <w:lang w:val="en-US" w:eastAsia="zh-CN" w:bidi="ar"/>
        </w:rPr>
        <w:t xml:space="preserve">3.（ ）《网络远程复试考场规则》。 </w:t>
      </w:r>
    </w:p>
    <w:p w14:paraId="217A4FAD">
      <w:pPr>
        <w:keepNext w:val="0"/>
        <w:keepLines w:val="0"/>
        <w:widowControl/>
        <w:suppressLineNumbers w:val="0"/>
        <w:ind w:firstLine="643" w:firstLineChars="200"/>
        <w:jc w:val="both"/>
        <w:rPr>
          <w:sz w:val="32"/>
          <w:szCs w:val="32"/>
        </w:rPr>
      </w:pPr>
      <w:r>
        <w:rPr>
          <w:rFonts w:hint="eastAsia" w:ascii="仿宋" w:hAnsi="仿宋" w:eastAsia="仿宋" w:cs="仿宋"/>
          <w:b/>
          <w:bCs/>
          <w:color w:val="000000"/>
          <w:kern w:val="0"/>
          <w:sz w:val="32"/>
          <w:szCs w:val="32"/>
          <w:lang w:val="en-US" w:eastAsia="zh-CN" w:bidi="ar"/>
        </w:rPr>
        <w:t xml:space="preserve">本人保证遵守上述文件的要求，若有违反，自愿承担相应责任,情节严重愿意承担法律责任。 </w:t>
      </w:r>
    </w:p>
    <w:p w14:paraId="77C314E4">
      <w:pPr>
        <w:keepNext w:val="0"/>
        <w:keepLines w:val="0"/>
        <w:widowControl/>
        <w:suppressLineNumbers w:val="0"/>
        <w:ind w:firstLine="3534" w:firstLineChars="1100"/>
        <w:jc w:val="left"/>
        <w:rPr>
          <w:rFonts w:hint="eastAsia" w:ascii="仿宋" w:hAnsi="仿宋" w:eastAsia="仿宋" w:cs="仿宋"/>
          <w:b/>
          <w:bCs/>
          <w:color w:val="000000"/>
          <w:kern w:val="0"/>
          <w:sz w:val="32"/>
          <w:szCs w:val="32"/>
          <w:lang w:val="en-US" w:eastAsia="zh-CN" w:bidi="ar"/>
        </w:rPr>
      </w:pPr>
    </w:p>
    <w:p w14:paraId="2FBE8B02">
      <w:pPr>
        <w:keepNext w:val="0"/>
        <w:keepLines w:val="0"/>
        <w:widowControl/>
        <w:suppressLineNumbers w:val="0"/>
        <w:ind w:firstLine="3534" w:firstLineChars="1100"/>
        <w:jc w:val="left"/>
        <w:rPr>
          <w:sz w:val="32"/>
          <w:szCs w:val="32"/>
        </w:rPr>
      </w:pPr>
      <w:r>
        <w:rPr>
          <w:rFonts w:hint="eastAsia" w:ascii="仿宋" w:hAnsi="仿宋" w:eastAsia="仿宋" w:cs="仿宋"/>
          <w:b/>
          <w:bCs/>
          <w:color w:val="000000"/>
          <w:kern w:val="0"/>
          <w:sz w:val="32"/>
          <w:szCs w:val="32"/>
          <w:lang w:val="en-US" w:eastAsia="zh-CN" w:bidi="ar"/>
        </w:rPr>
        <w:t>考生（承诺人）签名：</w:t>
      </w:r>
      <w:r>
        <w:rPr>
          <w:rFonts w:ascii="仿宋" w:hAnsi="仿宋" w:eastAsia="仿宋" w:cs="仿宋"/>
          <w:spacing w:val="-14"/>
          <w:sz w:val="30"/>
          <w:szCs w:val="30"/>
          <w:u w:val="single"/>
        </w:rPr>
        <w:t xml:space="preserve">  </w:t>
      </w:r>
      <w:r>
        <w:rPr>
          <w:rFonts w:ascii="仿宋" w:hAnsi="仿宋" w:eastAsia="仿宋" w:cs="仿宋"/>
          <w:spacing w:val="-7"/>
          <w:sz w:val="30"/>
          <w:szCs w:val="30"/>
          <w:u w:val="single"/>
        </w:rPr>
        <w:t xml:space="preserve">             </w:t>
      </w:r>
      <w:r>
        <w:rPr>
          <w:rFonts w:hint="eastAsia" w:ascii="仿宋" w:hAnsi="仿宋" w:eastAsia="仿宋" w:cs="仿宋"/>
          <w:b/>
          <w:bCs/>
          <w:color w:val="000000"/>
          <w:kern w:val="0"/>
          <w:sz w:val="32"/>
          <w:szCs w:val="32"/>
          <w:lang w:val="en-US" w:eastAsia="zh-CN" w:bidi="ar"/>
        </w:rPr>
        <w:t xml:space="preserve"> </w:t>
      </w:r>
    </w:p>
    <w:p w14:paraId="3093DBCF">
      <w:pPr>
        <w:keepNext w:val="0"/>
        <w:keepLines w:val="0"/>
        <w:widowControl/>
        <w:suppressLineNumbers w:val="0"/>
        <w:ind w:firstLine="4176" w:firstLineChars="130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日期： 2025 年     月    日</w:t>
      </w:r>
    </w:p>
    <w:p w14:paraId="33946F46">
      <w:pPr>
        <w:jc w:val="both"/>
        <w:rPr>
          <w:sz w:val="32"/>
          <w:szCs w:val="32"/>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A2075"/>
    <w:rsid w:val="12D66EDF"/>
    <w:rsid w:val="18BA2075"/>
    <w:rsid w:val="22117C10"/>
    <w:rsid w:val="40BD7E43"/>
    <w:rsid w:val="44A45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1214</Words>
  <Characters>1233</Characters>
  <Lines>0</Lines>
  <Paragraphs>0</Paragraphs>
  <TotalTime>0</TotalTime>
  <ScaleCrop>false</ScaleCrop>
  <LinksUpToDate>false</LinksUpToDate>
  <CharactersWithSpaces>1282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2025-03-31T02:38:00Z</dcterms:created>
  <dc:creator>kaixuan</dc:creator>
  <cp:lastModifiedBy>哦。</cp:lastModifiedBy>
  <dcterms:modified xsi:type="dcterms:W3CDTF">2025-04-01T01:14:36Z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6844DA91D8EE46448DD8A6B1C5CEC6B1_13</vt:lpwstr>
  </property>
  <property fmtid="{D5CDD505-2E9C-101B-9397-08002B2CF9AE}" pid="4" name="KSOTemplateDocerSaveRecord">
    <vt:lpwstr>eyJoZGlkIjoiZTlkOTJlYmQyZTk3NjU1MTlkNmUwODk1NGIwYjI2ZDIiLCJ1c2VySWQiOiIzMjk0NDk2MzMifQ==</vt:lpwstr>
  </property>
</Properties>
</file>